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F416" w14:textId="77777777" w:rsidR="00020760" w:rsidRPr="00020760" w:rsidRDefault="00020760" w:rsidP="00020760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 w:rsidRPr="00020760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附件1：</w:t>
      </w:r>
    </w:p>
    <w:p w14:paraId="6516E1B0" w14:textId="77777777" w:rsidR="00020760" w:rsidRDefault="00020760" w:rsidP="0002076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2020年淄博市“名校人才特招行动”暨“淄博-名校人才直通车”西北、西南行活动参会单位报名表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896"/>
        <w:gridCol w:w="1636"/>
        <w:gridCol w:w="1492"/>
        <w:gridCol w:w="1052"/>
        <w:gridCol w:w="616"/>
        <w:gridCol w:w="3396"/>
      </w:tblGrid>
      <w:tr w:rsidR="00020760" w14:paraId="0D4701D8" w14:textId="77777777" w:rsidTr="00BA67E5">
        <w:trPr>
          <w:trHeight w:val="713"/>
          <w:jc w:val="center"/>
        </w:trPr>
        <w:tc>
          <w:tcPr>
            <w:tcW w:w="1252" w:type="dxa"/>
            <w:vAlign w:val="center"/>
          </w:tcPr>
          <w:p w14:paraId="39DCFC3F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024" w:type="dxa"/>
            <w:gridSpan w:val="3"/>
            <w:vAlign w:val="center"/>
          </w:tcPr>
          <w:p w14:paraId="6DC5D886" w14:textId="77777777" w:rsidR="00020760" w:rsidRDefault="00020760" w:rsidP="00BA67E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山东鑫泉医药有限公司</w:t>
            </w:r>
          </w:p>
        </w:tc>
        <w:tc>
          <w:tcPr>
            <w:tcW w:w="1668" w:type="dxa"/>
            <w:gridSpan w:val="2"/>
            <w:vAlign w:val="center"/>
          </w:tcPr>
          <w:p w14:paraId="5A106C23" w14:textId="77777777" w:rsidR="00020760" w:rsidRDefault="00020760" w:rsidP="0002076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3396" w:type="dxa"/>
            <w:vAlign w:val="center"/>
          </w:tcPr>
          <w:p w14:paraId="43116470" w14:textId="77777777" w:rsidR="00020760" w:rsidRDefault="00020760" w:rsidP="00020760">
            <w:pPr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制造业</w:t>
            </w:r>
          </w:p>
        </w:tc>
      </w:tr>
      <w:tr w:rsidR="00020760" w14:paraId="502CCADC" w14:textId="77777777" w:rsidTr="00BA67E5">
        <w:trPr>
          <w:trHeight w:val="712"/>
          <w:jc w:val="center"/>
        </w:trPr>
        <w:tc>
          <w:tcPr>
            <w:tcW w:w="1252" w:type="dxa"/>
            <w:vAlign w:val="center"/>
          </w:tcPr>
          <w:p w14:paraId="781E772F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工作地址</w:t>
            </w:r>
          </w:p>
        </w:tc>
        <w:tc>
          <w:tcPr>
            <w:tcW w:w="4024" w:type="dxa"/>
            <w:gridSpan w:val="3"/>
            <w:vAlign w:val="center"/>
          </w:tcPr>
          <w:p w14:paraId="43CF3D5C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山东省淄博市沂源县经济开发区</w:t>
            </w:r>
          </w:p>
        </w:tc>
        <w:tc>
          <w:tcPr>
            <w:tcW w:w="1668" w:type="dxa"/>
            <w:gridSpan w:val="2"/>
            <w:vAlign w:val="center"/>
          </w:tcPr>
          <w:p w14:paraId="0071D2DC" w14:textId="77777777" w:rsidR="00020760" w:rsidRDefault="00020760" w:rsidP="00020760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3396" w:type="dxa"/>
            <w:vAlign w:val="center"/>
          </w:tcPr>
          <w:p w14:paraId="29B2ECA2" w14:textId="77777777" w:rsidR="00020760" w:rsidRDefault="00020760" w:rsidP="00020760">
            <w:pPr>
              <w:spacing w:line="44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周经理</w:t>
            </w:r>
          </w:p>
        </w:tc>
      </w:tr>
      <w:tr w:rsidR="00020760" w14:paraId="62FD13AD" w14:textId="77777777" w:rsidTr="00BA67E5">
        <w:trPr>
          <w:trHeight w:val="684"/>
          <w:jc w:val="center"/>
        </w:trPr>
        <w:tc>
          <w:tcPr>
            <w:tcW w:w="1252" w:type="dxa"/>
            <w:vAlign w:val="center"/>
          </w:tcPr>
          <w:p w14:paraId="616F2E40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4024" w:type="dxa"/>
            <w:gridSpan w:val="3"/>
            <w:vAlign w:val="center"/>
          </w:tcPr>
          <w:p w14:paraId="014E4AFC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xqyyzp@163.com</w:t>
            </w:r>
          </w:p>
        </w:tc>
        <w:tc>
          <w:tcPr>
            <w:tcW w:w="1668" w:type="dxa"/>
            <w:gridSpan w:val="2"/>
            <w:vAlign w:val="center"/>
          </w:tcPr>
          <w:p w14:paraId="339F5115" w14:textId="77777777" w:rsidR="00020760" w:rsidRDefault="00020760" w:rsidP="00020760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96" w:type="dxa"/>
            <w:vAlign w:val="center"/>
          </w:tcPr>
          <w:p w14:paraId="01F65A91" w14:textId="77777777" w:rsidR="00020760" w:rsidRDefault="00020760" w:rsidP="00020760">
            <w:pPr>
              <w:spacing w:line="44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13583330588</w:t>
            </w:r>
          </w:p>
        </w:tc>
      </w:tr>
      <w:tr w:rsidR="00020760" w14:paraId="2B839CCE" w14:textId="77777777" w:rsidTr="00BA67E5">
        <w:trPr>
          <w:trHeight w:val="684"/>
          <w:jc w:val="center"/>
        </w:trPr>
        <w:tc>
          <w:tcPr>
            <w:tcW w:w="1252" w:type="dxa"/>
            <w:vAlign w:val="center"/>
          </w:tcPr>
          <w:p w14:paraId="21E8AF61" w14:textId="77777777" w:rsidR="00020760" w:rsidRDefault="00020760" w:rsidP="00BA67E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企业网址</w:t>
            </w:r>
          </w:p>
          <w:p w14:paraId="769CCEA9" w14:textId="77777777" w:rsidR="00020760" w:rsidRDefault="00020760" w:rsidP="00BA67E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（选填）</w:t>
            </w:r>
          </w:p>
        </w:tc>
        <w:tc>
          <w:tcPr>
            <w:tcW w:w="4024" w:type="dxa"/>
            <w:gridSpan w:val="3"/>
            <w:vAlign w:val="center"/>
          </w:tcPr>
          <w:p w14:paraId="78B132F6" w14:textId="77777777" w:rsidR="00020760" w:rsidRDefault="00020760" w:rsidP="00BA67E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http://</w:t>
            </w:r>
            <w:r>
              <w:rPr>
                <w:rFonts w:ascii="宋体" w:hAnsi="宋体" w:hint="eastAsia"/>
                <w:sz w:val="28"/>
                <w:szCs w:val="28"/>
              </w:rPr>
              <w:t>www.xqpharma.com</w:t>
            </w:r>
          </w:p>
        </w:tc>
        <w:tc>
          <w:tcPr>
            <w:tcW w:w="1668" w:type="dxa"/>
            <w:gridSpan w:val="2"/>
            <w:vAlign w:val="center"/>
          </w:tcPr>
          <w:p w14:paraId="40FCF417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参加场次</w:t>
            </w:r>
          </w:p>
        </w:tc>
        <w:tc>
          <w:tcPr>
            <w:tcW w:w="3396" w:type="dxa"/>
            <w:vAlign w:val="center"/>
          </w:tcPr>
          <w:p w14:paraId="432CDF69" w14:textId="77777777" w:rsidR="00020760" w:rsidRDefault="00020760" w:rsidP="00BA67E5">
            <w:pPr>
              <w:spacing w:line="44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武汉站、贵阳站、重庆成都站、西安站、兰州西宁站</w:t>
            </w:r>
          </w:p>
        </w:tc>
      </w:tr>
      <w:tr w:rsidR="00020760" w14:paraId="2E30FA88" w14:textId="77777777" w:rsidTr="00BA67E5">
        <w:trPr>
          <w:trHeight w:val="3774"/>
          <w:jc w:val="center"/>
        </w:trPr>
        <w:tc>
          <w:tcPr>
            <w:tcW w:w="1252" w:type="dxa"/>
            <w:vAlign w:val="center"/>
          </w:tcPr>
          <w:p w14:paraId="7323669F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单位简介</w:t>
            </w:r>
          </w:p>
        </w:tc>
        <w:tc>
          <w:tcPr>
            <w:tcW w:w="9088" w:type="dxa"/>
            <w:gridSpan w:val="6"/>
            <w:vAlign w:val="center"/>
          </w:tcPr>
          <w:p w14:paraId="3024CF29" w14:textId="77777777" w:rsidR="00020760" w:rsidRDefault="00020760" w:rsidP="00020760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0DE4752" wp14:editId="5A62F525">
                  <wp:simplePos x="0" y="0"/>
                  <wp:positionH relativeFrom="column">
                    <wp:posOffset>4412615</wp:posOffset>
                  </wp:positionH>
                  <wp:positionV relativeFrom="paragraph">
                    <wp:posOffset>1430020</wp:posOffset>
                  </wp:positionV>
                  <wp:extent cx="819150" cy="79311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山东鑫泉医药有限公司是研发、生产医药中间体和头</w:t>
            </w:r>
            <w:proofErr w:type="gramStart"/>
            <w:r>
              <w:rPr>
                <w:rFonts w:hint="eastAsia"/>
                <w:sz w:val="24"/>
              </w:rPr>
              <w:t>孢</w:t>
            </w:r>
            <w:proofErr w:type="gramEnd"/>
            <w:r>
              <w:rPr>
                <w:rFonts w:hint="eastAsia"/>
                <w:sz w:val="24"/>
              </w:rPr>
              <w:t>类原料药的医药企业，是国家高新技术企业，公司建有“省级企业技术中心”、“省级工程技术研究中心”和“生态化工国家重点实验室培养基地”。公司主要生产头</w:t>
            </w:r>
            <w:proofErr w:type="gramStart"/>
            <w:r>
              <w:rPr>
                <w:rFonts w:hint="eastAsia"/>
                <w:sz w:val="24"/>
              </w:rPr>
              <w:t>孢</w:t>
            </w:r>
            <w:proofErr w:type="gramEnd"/>
            <w:r>
              <w:rPr>
                <w:rFonts w:hint="eastAsia"/>
                <w:sz w:val="24"/>
              </w:rPr>
              <w:t>类、酶抑制剂类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多种医药产品，是国内最大的头</w:t>
            </w:r>
            <w:proofErr w:type="gramStart"/>
            <w:r>
              <w:rPr>
                <w:rFonts w:hint="eastAsia"/>
                <w:sz w:val="24"/>
              </w:rPr>
              <w:t>孢</w:t>
            </w:r>
            <w:proofErr w:type="gramEnd"/>
            <w:r>
              <w:rPr>
                <w:rFonts w:hint="eastAsia"/>
                <w:sz w:val="24"/>
              </w:rPr>
              <w:t>类原料药生产厂家。是</w:t>
            </w:r>
            <w:proofErr w:type="gramStart"/>
            <w:r>
              <w:rPr>
                <w:rFonts w:hint="eastAsia"/>
                <w:sz w:val="24"/>
              </w:rPr>
              <w:t>瑞阳</w:t>
            </w:r>
            <w:proofErr w:type="gramEnd"/>
            <w:r>
              <w:rPr>
                <w:rFonts w:hint="eastAsia"/>
                <w:sz w:val="24"/>
              </w:rPr>
              <w:t>制药、齐鲁制药、</w:t>
            </w:r>
            <w:proofErr w:type="gramStart"/>
            <w:r>
              <w:rPr>
                <w:rFonts w:hint="eastAsia"/>
                <w:sz w:val="24"/>
              </w:rPr>
              <w:t>福抗医药</w:t>
            </w:r>
            <w:proofErr w:type="gramEnd"/>
            <w:r>
              <w:rPr>
                <w:rFonts w:hint="eastAsia"/>
                <w:sz w:val="24"/>
              </w:rPr>
              <w:t>、石药集团、联邦制药等国内十几家大型制药企业的认证供应商，并出口到欧盟、韩国、日本等国际市场。</w:t>
            </w:r>
          </w:p>
          <w:p w14:paraId="0F2C12DE" w14:textId="77777777" w:rsidR="00020760" w:rsidRDefault="00020760" w:rsidP="00BA67E5">
            <w:pPr>
              <w:spacing w:line="440" w:lineRule="exact"/>
              <w:jc w:val="left"/>
              <w:rPr>
                <w:sz w:val="32"/>
                <w:szCs w:val="32"/>
              </w:rPr>
            </w:pPr>
          </w:p>
          <w:p w14:paraId="28DC8041" w14:textId="77777777" w:rsidR="00020760" w:rsidRDefault="00020760" w:rsidP="00BA67E5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20760" w14:paraId="5610F128" w14:textId="77777777" w:rsidTr="00BA67E5">
        <w:trPr>
          <w:trHeight w:val="707"/>
          <w:jc w:val="center"/>
        </w:trPr>
        <w:tc>
          <w:tcPr>
            <w:tcW w:w="10340" w:type="dxa"/>
            <w:gridSpan w:val="7"/>
            <w:vAlign w:val="center"/>
          </w:tcPr>
          <w:p w14:paraId="280800BC" w14:textId="7CC93F9E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岗位需求信息（招聘需求总人数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u w:val="single"/>
              </w:rPr>
              <w:t>41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020760" w14:paraId="5DF5E66A" w14:textId="77777777" w:rsidTr="00BA67E5">
        <w:trPr>
          <w:trHeight w:val="90"/>
          <w:jc w:val="center"/>
        </w:trPr>
        <w:tc>
          <w:tcPr>
            <w:tcW w:w="1252" w:type="dxa"/>
            <w:vAlign w:val="center"/>
          </w:tcPr>
          <w:p w14:paraId="63006299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896" w:type="dxa"/>
            <w:vAlign w:val="center"/>
          </w:tcPr>
          <w:p w14:paraId="20D363F9" w14:textId="77777777" w:rsidR="00020760" w:rsidRDefault="00020760" w:rsidP="00BA67E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需求人数</w:t>
            </w:r>
          </w:p>
        </w:tc>
        <w:tc>
          <w:tcPr>
            <w:tcW w:w="1636" w:type="dxa"/>
            <w:vAlign w:val="center"/>
          </w:tcPr>
          <w:p w14:paraId="68AEF982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544" w:type="dxa"/>
            <w:gridSpan w:val="2"/>
            <w:vAlign w:val="center"/>
          </w:tcPr>
          <w:p w14:paraId="1BA6D6F5" w14:textId="77777777" w:rsidR="00020760" w:rsidRDefault="00020760" w:rsidP="00BA67E5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012" w:type="dxa"/>
            <w:gridSpan w:val="2"/>
            <w:vAlign w:val="center"/>
          </w:tcPr>
          <w:p w14:paraId="6A91299A" w14:textId="77777777" w:rsidR="00020760" w:rsidRDefault="00020760" w:rsidP="00BA67E5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待遇</w:t>
            </w:r>
          </w:p>
        </w:tc>
      </w:tr>
      <w:tr w:rsidR="00020760" w14:paraId="7D721BDD" w14:textId="77777777" w:rsidTr="00BA67E5">
        <w:trPr>
          <w:trHeight w:val="616"/>
          <w:jc w:val="center"/>
        </w:trPr>
        <w:tc>
          <w:tcPr>
            <w:tcW w:w="1252" w:type="dxa"/>
            <w:vAlign w:val="center"/>
          </w:tcPr>
          <w:p w14:paraId="3D9558CF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产品研发</w:t>
            </w:r>
          </w:p>
        </w:tc>
        <w:tc>
          <w:tcPr>
            <w:tcW w:w="896" w:type="dxa"/>
            <w:vAlign w:val="center"/>
          </w:tcPr>
          <w:p w14:paraId="257CD10C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本科以上</w:t>
            </w:r>
          </w:p>
        </w:tc>
        <w:tc>
          <w:tcPr>
            <w:tcW w:w="1636" w:type="dxa"/>
            <w:vAlign w:val="center"/>
          </w:tcPr>
          <w:p w14:paraId="406C76A7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5人</w:t>
            </w:r>
          </w:p>
        </w:tc>
        <w:tc>
          <w:tcPr>
            <w:tcW w:w="2544" w:type="dxa"/>
            <w:gridSpan w:val="2"/>
            <w:vAlign w:val="center"/>
          </w:tcPr>
          <w:p w14:paraId="1C10AE7A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化学及相关专业，有机合成方向</w:t>
            </w:r>
          </w:p>
        </w:tc>
        <w:tc>
          <w:tcPr>
            <w:tcW w:w="4012" w:type="dxa"/>
            <w:gridSpan w:val="2"/>
            <w:vMerge w:val="restart"/>
            <w:vAlign w:val="center"/>
          </w:tcPr>
          <w:p w14:paraId="47022E93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硕士：5500元以上</w:t>
            </w:r>
          </w:p>
          <w:p w14:paraId="52B178BF" w14:textId="4F9A7D32" w:rsidR="00020760" w:rsidRDefault="00020760" w:rsidP="0002076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本科：4000元以上</w:t>
            </w:r>
          </w:p>
        </w:tc>
      </w:tr>
      <w:tr w:rsidR="00020760" w14:paraId="0A9A6CD9" w14:textId="77777777" w:rsidTr="00BA67E5">
        <w:trPr>
          <w:trHeight w:val="643"/>
          <w:jc w:val="center"/>
        </w:trPr>
        <w:tc>
          <w:tcPr>
            <w:tcW w:w="1252" w:type="dxa"/>
            <w:vAlign w:val="center"/>
          </w:tcPr>
          <w:p w14:paraId="1DA3DD61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产品分析</w:t>
            </w:r>
          </w:p>
        </w:tc>
        <w:tc>
          <w:tcPr>
            <w:tcW w:w="896" w:type="dxa"/>
            <w:vAlign w:val="center"/>
          </w:tcPr>
          <w:p w14:paraId="3270A1E3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本科以上</w:t>
            </w:r>
          </w:p>
        </w:tc>
        <w:tc>
          <w:tcPr>
            <w:tcW w:w="1636" w:type="dxa"/>
            <w:vAlign w:val="center"/>
          </w:tcPr>
          <w:p w14:paraId="25FF5E87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5人</w:t>
            </w:r>
          </w:p>
        </w:tc>
        <w:tc>
          <w:tcPr>
            <w:tcW w:w="2544" w:type="dxa"/>
            <w:gridSpan w:val="2"/>
            <w:vAlign w:val="center"/>
          </w:tcPr>
          <w:p w14:paraId="50DA2B7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化学及相关专业</w:t>
            </w:r>
          </w:p>
        </w:tc>
        <w:tc>
          <w:tcPr>
            <w:tcW w:w="4012" w:type="dxa"/>
            <w:gridSpan w:val="2"/>
            <w:vMerge/>
          </w:tcPr>
          <w:p w14:paraId="5CC19C6A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20760" w14:paraId="24C99235" w14:textId="77777777" w:rsidTr="00BA67E5">
        <w:trPr>
          <w:trHeight w:val="673"/>
          <w:jc w:val="center"/>
        </w:trPr>
        <w:tc>
          <w:tcPr>
            <w:tcW w:w="1252" w:type="dxa"/>
            <w:vAlign w:val="center"/>
          </w:tcPr>
          <w:p w14:paraId="614E683E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</w:t>
            </w:r>
          </w:p>
        </w:tc>
        <w:tc>
          <w:tcPr>
            <w:tcW w:w="896" w:type="dxa"/>
            <w:vAlign w:val="center"/>
          </w:tcPr>
          <w:p w14:paraId="1802013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1FF4998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5人</w:t>
            </w:r>
          </w:p>
        </w:tc>
        <w:tc>
          <w:tcPr>
            <w:tcW w:w="2544" w:type="dxa"/>
            <w:gridSpan w:val="2"/>
            <w:vAlign w:val="center"/>
          </w:tcPr>
          <w:p w14:paraId="05B1C880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质量管理、化学、药学及相关专业</w:t>
            </w:r>
          </w:p>
        </w:tc>
        <w:tc>
          <w:tcPr>
            <w:tcW w:w="4012" w:type="dxa"/>
            <w:gridSpan w:val="2"/>
            <w:vMerge/>
          </w:tcPr>
          <w:p w14:paraId="106599CA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20760" w14:paraId="6CC43730" w14:textId="77777777" w:rsidTr="00BA67E5">
        <w:trPr>
          <w:trHeight w:val="658"/>
          <w:jc w:val="center"/>
        </w:trPr>
        <w:tc>
          <w:tcPr>
            <w:tcW w:w="1252" w:type="dxa"/>
            <w:vAlign w:val="center"/>
          </w:tcPr>
          <w:p w14:paraId="63FABB17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</w:t>
            </w:r>
          </w:p>
        </w:tc>
        <w:tc>
          <w:tcPr>
            <w:tcW w:w="896" w:type="dxa"/>
            <w:vAlign w:val="center"/>
          </w:tcPr>
          <w:p w14:paraId="24E85845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008F0CA9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3人</w:t>
            </w:r>
          </w:p>
        </w:tc>
        <w:tc>
          <w:tcPr>
            <w:tcW w:w="2544" w:type="dxa"/>
            <w:gridSpan w:val="2"/>
            <w:vAlign w:val="center"/>
          </w:tcPr>
          <w:p w14:paraId="0AE56EB6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安全工程及相关专业</w:t>
            </w:r>
          </w:p>
        </w:tc>
        <w:tc>
          <w:tcPr>
            <w:tcW w:w="4012" w:type="dxa"/>
            <w:gridSpan w:val="2"/>
            <w:vMerge/>
          </w:tcPr>
          <w:p w14:paraId="1ED50241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20760" w14:paraId="7BBAE5A8" w14:textId="77777777" w:rsidTr="00BA67E5">
        <w:trPr>
          <w:trHeight w:val="613"/>
          <w:jc w:val="center"/>
        </w:trPr>
        <w:tc>
          <w:tcPr>
            <w:tcW w:w="1252" w:type="dxa"/>
            <w:vAlign w:val="center"/>
          </w:tcPr>
          <w:p w14:paraId="3E861E24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环境管理</w:t>
            </w:r>
          </w:p>
        </w:tc>
        <w:tc>
          <w:tcPr>
            <w:tcW w:w="896" w:type="dxa"/>
            <w:vAlign w:val="center"/>
          </w:tcPr>
          <w:p w14:paraId="3A3F2A50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244713BC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2544" w:type="dxa"/>
            <w:gridSpan w:val="2"/>
            <w:vAlign w:val="center"/>
          </w:tcPr>
          <w:p w14:paraId="55CCD083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环境工程及相关专业</w:t>
            </w:r>
          </w:p>
        </w:tc>
        <w:tc>
          <w:tcPr>
            <w:tcW w:w="4012" w:type="dxa"/>
            <w:gridSpan w:val="2"/>
            <w:vMerge w:val="restart"/>
          </w:tcPr>
          <w:p w14:paraId="0DD89220" w14:textId="77777777" w:rsidR="00020760" w:rsidRDefault="00020760" w:rsidP="0002076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14:paraId="486A87D4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硕士：5500元以上</w:t>
            </w:r>
          </w:p>
          <w:p w14:paraId="526B5C25" w14:textId="74C1B71C" w:rsidR="00020760" w:rsidRDefault="00020760" w:rsidP="0002076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本科：4000元以上</w:t>
            </w:r>
          </w:p>
        </w:tc>
      </w:tr>
      <w:tr w:rsidR="00020760" w14:paraId="78D1D106" w14:textId="77777777" w:rsidTr="00BA67E5">
        <w:trPr>
          <w:trHeight w:val="628"/>
          <w:jc w:val="center"/>
        </w:trPr>
        <w:tc>
          <w:tcPr>
            <w:tcW w:w="1252" w:type="dxa"/>
            <w:vAlign w:val="center"/>
          </w:tcPr>
          <w:p w14:paraId="4C0965A7" w14:textId="77777777" w:rsidR="00020760" w:rsidRDefault="00020760" w:rsidP="00BA67E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工业自动化</w:t>
            </w:r>
          </w:p>
        </w:tc>
        <w:tc>
          <w:tcPr>
            <w:tcW w:w="896" w:type="dxa"/>
            <w:vAlign w:val="center"/>
          </w:tcPr>
          <w:p w14:paraId="1F8D88D1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13C688E7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3人</w:t>
            </w:r>
          </w:p>
        </w:tc>
        <w:tc>
          <w:tcPr>
            <w:tcW w:w="2544" w:type="dxa"/>
            <w:gridSpan w:val="2"/>
            <w:vAlign w:val="center"/>
          </w:tcPr>
          <w:p w14:paraId="427ECAA1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电气自动化及相关专业</w:t>
            </w:r>
          </w:p>
        </w:tc>
        <w:tc>
          <w:tcPr>
            <w:tcW w:w="4012" w:type="dxa"/>
            <w:gridSpan w:val="2"/>
            <w:vMerge/>
          </w:tcPr>
          <w:p w14:paraId="15304B9F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20760" w14:paraId="16AD5D57" w14:textId="77777777" w:rsidTr="00BA67E5">
        <w:trPr>
          <w:trHeight w:val="608"/>
          <w:jc w:val="center"/>
        </w:trPr>
        <w:tc>
          <w:tcPr>
            <w:tcW w:w="1252" w:type="dxa"/>
            <w:vAlign w:val="center"/>
          </w:tcPr>
          <w:p w14:paraId="244CD136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国际贸易</w:t>
            </w:r>
          </w:p>
        </w:tc>
        <w:tc>
          <w:tcPr>
            <w:tcW w:w="896" w:type="dxa"/>
            <w:vAlign w:val="center"/>
          </w:tcPr>
          <w:p w14:paraId="3202CC2D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305F9FBC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2544" w:type="dxa"/>
            <w:gridSpan w:val="2"/>
            <w:vAlign w:val="center"/>
          </w:tcPr>
          <w:p w14:paraId="5F7FAA6A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英语、国际经济与贸易等专业</w:t>
            </w:r>
          </w:p>
        </w:tc>
        <w:tc>
          <w:tcPr>
            <w:tcW w:w="4012" w:type="dxa"/>
            <w:gridSpan w:val="2"/>
            <w:vMerge w:val="restart"/>
          </w:tcPr>
          <w:p w14:paraId="4BFFB92F" w14:textId="77777777" w:rsidR="00020760" w:rsidRDefault="00020760" w:rsidP="0002076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14:paraId="2C700E27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硕士：5000元＋提成</w:t>
            </w:r>
          </w:p>
          <w:p w14:paraId="4361B6C4" w14:textId="18E71542" w:rsidR="00020760" w:rsidRDefault="00020760" w:rsidP="0002076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本科：3600元＋提成</w:t>
            </w:r>
          </w:p>
        </w:tc>
      </w:tr>
      <w:tr w:rsidR="00020760" w14:paraId="18FF8572" w14:textId="77777777" w:rsidTr="00BA67E5">
        <w:trPr>
          <w:trHeight w:val="658"/>
          <w:jc w:val="center"/>
        </w:trPr>
        <w:tc>
          <w:tcPr>
            <w:tcW w:w="1252" w:type="dxa"/>
            <w:vAlign w:val="center"/>
          </w:tcPr>
          <w:p w14:paraId="13E287CF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销售人员</w:t>
            </w:r>
          </w:p>
        </w:tc>
        <w:tc>
          <w:tcPr>
            <w:tcW w:w="896" w:type="dxa"/>
            <w:vAlign w:val="center"/>
          </w:tcPr>
          <w:p w14:paraId="7480C253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0AABD7DA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2544" w:type="dxa"/>
            <w:gridSpan w:val="2"/>
            <w:vAlign w:val="center"/>
          </w:tcPr>
          <w:p w14:paraId="7D8476AC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市场营销及相关专业</w:t>
            </w:r>
          </w:p>
        </w:tc>
        <w:tc>
          <w:tcPr>
            <w:tcW w:w="4012" w:type="dxa"/>
            <w:gridSpan w:val="2"/>
            <w:vMerge/>
          </w:tcPr>
          <w:p w14:paraId="5DC99254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20760" w14:paraId="517DAE61" w14:textId="77777777" w:rsidTr="00BA67E5">
        <w:trPr>
          <w:trHeight w:val="633"/>
          <w:jc w:val="center"/>
        </w:trPr>
        <w:tc>
          <w:tcPr>
            <w:tcW w:w="1252" w:type="dxa"/>
            <w:vAlign w:val="center"/>
          </w:tcPr>
          <w:p w14:paraId="1DAF3398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财务会计</w:t>
            </w:r>
          </w:p>
        </w:tc>
        <w:tc>
          <w:tcPr>
            <w:tcW w:w="896" w:type="dxa"/>
            <w:vAlign w:val="center"/>
          </w:tcPr>
          <w:p w14:paraId="655B0524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6FE1156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2544" w:type="dxa"/>
            <w:gridSpan w:val="2"/>
            <w:vAlign w:val="center"/>
          </w:tcPr>
          <w:p w14:paraId="28FE529B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财务管理、审计及相关专业</w:t>
            </w:r>
          </w:p>
        </w:tc>
        <w:tc>
          <w:tcPr>
            <w:tcW w:w="4012" w:type="dxa"/>
            <w:gridSpan w:val="2"/>
          </w:tcPr>
          <w:p w14:paraId="3FB3BD7B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硕士：5000元以上</w:t>
            </w:r>
          </w:p>
          <w:p w14:paraId="6D78E1DC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本科：3600元以上</w:t>
            </w:r>
          </w:p>
        </w:tc>
      </w:tr>
      <w:tr w:rsidR="00020760" w14:paraId="1BB6DE1C" w14:textId="77777777" w:rsidTr="00BA67E5">
        <w:trPr>
          <w:trHeight w:val="833"/>
          <w:jc w:val="center"/>
        </w:trPr>
        <w:tc>
          <w:tcPr>
            <w:tcW w:w="1252" w:type="dxa"/>
            <w:vAlign w:val="center"/>
          </w:tcPr>
          <w:p w14:paraId="5D97AA0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企业管理</w:t>
            </w:r>
          </w:p>
        </w:tc>
        <w:tc>
          <w:tcPr>
            <w:tcW w:w="896" w:type="dxa"/>
            <w:vAlign w:val="center"/>
          </w:tcPr>
          <w:p w14:paraId="1E6208B6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36" w:type="dxa"/>
            <w:vAlign w:val="center"/>
          </w:tcPr>
          <w:p w14:paraId="31F4FCDE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2544" w:type="dxa"/>
            <w:gridSpan w:val="2"/>
            <w:vAlign w:val="center"/>
          </w:tcPr>
          <w:p w14:paraId="1E95A6D1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企业管理、工商管理、文秘、汉语言文学及相关专业</w:t>
            </w:r>
          </w:p>
        </w:tc>
        <w:tc>
          <w:tcPr>
            <w:tcW w:w="4012" w:type="dxa"/>
            <w:gridSpan w:val="2"/>
          </w:tcPr>
          <w:p w14:paraId="6E2D756B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硕士：5000元以上</w:t>
            </w:r>
          </w:p>
          <w:p w14:paraId="60FE6D60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本科：3600元以上</w:t>
            </w:r>
          </w:p>
        </w:tc>
      </w:tr>
      <w:tr w:rsidR="00020760" w14:paraId="1B29F1A8" w14:textId="77777777" w:rsidTr="00020760">
        <w:trPr>
          <w:trHeight w:val="186"/>
          <w:jc w:val="center"/>
        </w:trPr>
        <w:tc>
          <w:tcPr>
            <w:tcW w:w="1252" w:type="dxa"/>
            <w:vAlign w:val="center"/>
          </w:tcPr>
          <w:p w14:paraId="517390AB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</w:t>
            </w:r>
          </w:p>
        </w:tc>
        <w:tc>
          <w:tcPr>
            <w:tcW w:w="896" w:type="dxa"/>
            <w:vAlign w:val="center"/>
          </w:tcPr>
          <w:p w14:paraId="5981C84F" w14:textId="77777777" w:rsidR="00020760" w:rsidRDefault="00020760" w:rsidP="00BA67E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专科以上</w:t>
            </w:r>
          </w:p>
        </w:tc>
        <w:tc>
          <w:tcPr>
            <w:tcW w:w="1636" w:type="dxa"/>
            <w:vAlign w:val="center"/>
          </w:tcPr>
          <w:p w14:paraId="62EE76E2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10人</w:t>
            </w:r>
          </w:p>
        </w:tc>
        <w:tc>
          <w:tcPr>
            <w:tcW w:w="2544" w:type="dxa"/>
            <w:gridSpan w:val="2"/>
            <w:vAlign w:val="center"/>
          </w:tcPr>
          <w:p w14:paraId="7153A36D" w14:textId="77777777" w:rsidR="00020760" w:rsidRDefault="00020760" w:rsidP="00BA67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化工、机械及相关专业优先录用</w:t>
            </w:r>
          </w:p>
        </w:tc>
        <w:tc>
          <w:tcPr>
            <w:tcW w:w="4012" w:type="dxa"/>
            <w:gridSpan w:val="2"/>
          </w:tcPr>
          <w:p w14:paraId="30B178F2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硕士：5500元以上</w:t>
            </w:r>
          </w:p>
          <w:p w14:paraId="2379A891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本科：4000元以上</w:t>
            </w:r>
          </w:p>
          <w:p w14:paraId="0D44958D" w14:textId="77777777" w:rsidR="00020760" w:rsidRDefault="00020760" w:rsidP="000207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专科：3600元以上</w:t>
            </w:r>
          </w:p>
        </w:tc>
      </w:tr>
    </w:tbl>
    <w:p w14:paraId="2E7F6127" w14:textId="6C87F000" w:rsidR="00020760" w:rsidRDefault="00020760" w:rsidP="00020760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</w:p>
    <w:sectPr w:rsidR="00020760">
      <w:pgSz w:w="11906" w:h="16838"/>
      <w:pgMar w:top="1327" w:right="1576" w:bottom="1327" w:left="1633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BE7A" w14:textId="77777777" w:rsidR="00DF2A65" w:rsidRDefault="00DF2A65">
      <w:r>
        <w:separator/>
      </w:r>
    </w:p>
  </w:endnote>
  <w:endnote w:type="continuationSeparator" w:id="0">
    <w:p w14:paraId="1F43C92C" w14:textId="77777777" w:rsidR="00DF2A65" w:rsidRDefault="00DF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86ED" w14:textId="77777777" w:rsidR="00DF2A65" w:rsidRDefault="00DF2A65">
      <w:r>
        <w:separator/>
      </w:r>
    </w:p>
  </w:footnote>
  <w:footnote w:type="continuationSeparator" w:id="0">
    <w:p w14:paraId="4EAAC081" w14:textId="77777777" w:rsidR="00DF2A65" w:rsidRDefault="00DF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B00"/>
    <w:rsid w:val="00020760"/>
    <w:rsid w:val="002B1D44"/>
    <w:rsid w:val="00406B00"/>
    <w:rsid w:val="00890C27"/>
    <w:rsid w:val="00D95A6F"/>
    <w:rsid w:val="00DF2A65"/>
    <w:rsid w:val="01A92503"/>
    <w:rsid w:val="023566E9"/>
    <w:rsid w:val="02D45E23"/>
    <w:rsid w:val="03EA5F6E"/>
    <w:rsid w:val="073A5A51"/>
    <w:rsid w:val="076E3A41"/>
    <w:rsid w:val="07B95405"/>
    <w:rsid w:val="07E32E5E"/>
    <w:rsid w:val="082A4BAD"/>
    <w:rsid w:val="08596775"/>
    <w:rsid w:val="08C440BA"/>
    <w:rsid w:val="09AC4F03"/>
    <w:rsid w:val="09B96B60"/>
    <w:rsid w:val="09FA2478"/>
    <w:rsid w:val="0A237758"/>
    <w:rsid w:val="0AEC5D63"/>
    <w:rsid w:val="0C140577"/>
    <w:rsid w:val="0D212D90"/>
    <w:rsid w:val="0F176CBD"/>
    <w:rsid w:val="0F191634"/>
    <w:rsid w:val="0F406BCF"/>
    <w:rsid w:val="0FE33A04"/>
    <w:rsid w:val="10531A00"/>
    <w:rsid w:val="10B85B10"/>
    <w:rsid w:val="116266F4"/>
    <w:rsid w:val="129D1497"/>
    <w:rsid w:val="12E62478"/>
    <w:rsid w:val="13845F32"/>
    <w:rsid w:val="13BB0F37"/>
    <w:rsid w:val="146A1C62"/>
    <w:rsid w:val="14C5684B"/>
    <w:rsid w:val="16230D99"/>
    <w:rsid w:val="17CB29C7"/>
    <w:rsid w:val="191E2E1E"/>
    <w:rsid w:val="1A2311CB"/>
    <w:rsid w:val="1B25191D"/>
    <w:rsid w:val="1B511854"/>
    <w:rsid w:val="1B9E1EDB"/>
    <w:rsid w:val="1C3501EC"/>
    <w:rsid w:val="1C451F9F"/>
    <w:rsid w:val="1CC82B9E"/>
    <w:rsid w:val="1D2C7CBC"/>
    <w:rsid w:val="200665EB"/>
    <w:rsid w:val="20F16F98"/>
    <w:rsid w:val="20FB7983"/>
    <w:rsid w:val="214836C8"/>
    <w:rsid w:val="216965AC"/>
    <w:rsid w:val="22941C9A"/>
    <w:rsid w:val="22BD01E9"/>
    <w:rsid w:val="22E83A19"/>
    <w:rsid w:val="23050BBD"/>
    <w:rsid w:val="23F113E1"/>
    <w:rsid w:val="245031F9"/>
    <w:rsid w:val="27424608"/>
    <w:rsid w:val="281F01EA"/>
    <w:rsid w:val="289B4269"/>
    <w:rsid w:val="2B195109"/>
    <w:rsid w:val="2C8A216E"/>
    <w:rsid w:val="2E3869D7"/>
    <w:rsid w:val="30C1385A"/>
    <w:rsid w:val="31304CCC"/>
    <w:rsid w:val="32346D9C"/>
    <w:rsid w:val="324549FA"/>
    <w:rsid w:val="34451603"/>
    <w:rsid w:val="34663D79"/>
    <w:rsid w:val="34A80DA9"/>
    <w:rsid w:val="35E92CFF"/>
    <w:rsid w:val="372D6549"/>
    <w:rsid w:val="38CE0590"/>
    <w:rsid w:val="3A8258E3"/>
    <w:rsid w:val="3C7B65E3"/>
    <w:rsid w:val="3CEF3E25"/>
    <w:rsid w:val="3D645C94"/>
    <w:rsid w:val="3DFE584A"/>
    <w:rsid w:val="3E4829D5"/>
    <w:rsid w:val="3E9248E2"/>
    <w:rsid w:val="3E974ADA"/>
    <w:rsid w:val="3FBA4D84"/>
    <w:rsid w:val="404E4FEE"/>
    <w:rsid w:val="420C1B95"/>
    <w:rsid w:val="42963C64"/>
    <w:rsid w:val="431101D0"/>
    <w:rsid w:val="43A95E4A"/>
    <w:rsid w:val="43AF07A9"/>
    <w:rsid w:val="452C3EF6"/>
    <w:rsid w:val="453E6EFF"/>
    <w:rsid w:val="46431BB4"/>
    <w:rsid w:val="464F0514"/>
    <w:rsid w:val="4A7B0CE9"/>
    <w:rsid w:val="4B096A3B"/>
    <w:rsid w:val="4B3935AC"/>
    <w:rsid w:val="4CDC7101"/>
    <w:rsid w:val="4D965680"/>
    <w:rsid w:val="50BA2D3D"/>
    <w:rsid w:val="52E24A3F"/>
    <w:rsid w:val="5356394C"/>
    <w:rsid w:val="55AF6C68"/>
    <w:rsid w:val="56374850"/>
    <w:rsid w:val="56481FC7"/>
    <w:rsid w:val="56557AC6"/>
    <w:rsid w:val="57BA5B88"/>
    <w:rsid w:val="597A2331"/>
    <w:rsid w:val="59C356CB"/>
    <w:rsid w:val="5A8E35C3"/>
    <w:rsid w:val="5BE30B86"/>
    <w:rsid w:val="5D8653BC"/>
    <w:rsid w:val="5DE045B5"/>
    <w:rsid w:val="5E7C3C4F"/>
    <w:rsid w:val="5F7178B4"/>
    <w:rsid w:val="5F7A36B6"/>
    <w:rsid w:val="61754940"/>
    <w:rsid w:val="62C571A1"/>
    <w:rsid w:val="63D8190C"/>
    <w:rsid w:val="63D93E99"/>
    <w:rsid w:val="641B0F0F"/>
    <w:rsid w:val="64416210"/>
    <w:rsid w:val="64C7527D"/>
    <w:rsid w:val="650A5184"/>
    <w:rsid w:val="678720CA"/>
    <w:rsid w:val="6D63391D"/>
    <w:rsid w:val="6DF800F8"/>
    <w:rsid w:val="6F421229"/>
    <w:rsid w:val="6F83741D"/>
    <w:rsid w:val="6F8D34DA"/>
    <w:rsid w:val="70627E7A"/>
    <w:rsid w:val="713D3850"/>
    <w:rsid w:val="713D76B5"/>
    <w:rsid w:val="7219639B"/>
    <w:rsid w:val="726A393E"/>
    <w:rsid w:val="728E1DC0"/>
    <w:rsid w:val="741A1AB1"/>
    <w:rsid w:val="74E620E6"/>
    <w:rsid w:val="75953917"/>
    <w:rsid w:val="75B44406"/>
    <w:rsid w:val="7685406A"/>
    <w:rsid w:val="77DE5C11"/>
    <w:rsid w:val="78185892"/>
    <w:rsid w:val="79DA707F"/>
    <w:rsid w:val="7A422E24"/>
    <w:rsid w:val="7AF260BA"/>
    <w:rsid w:val="7AF3164C"/>
    <w:rsid w:val="7C1866F5"/>
    <w:rsid w:val="7E1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85AAEC"/>
  <w15:docId w15:val="{4D9749F1-5B6B-4920-8230-1A1B8EC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7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 Jiali</cp:lastModifiedBy>
  <cp:revision>4</cp:revision>
  <dcterms:created xsi:type="dcterms:W3CDTF">2020-09-29T02:44:00Z</dcterms:created>
  <dcterms:modified xsi:type="dcterms:W3CDTF">2020-11-04T10:57:00Z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